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Стать грамотным в Сети: «Цифровой Диктант 2024»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пройдёт с 10 по 28 октября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pStyle w:val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Ежегодная всероссийская акция «Цифровой Диктант 2024», организованная РАЭК, уже в пятый раз пройдёт с 10 по 28 октября текущего года на сайте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8" w:tooltip="https://digitaldictation.ru/" w:history="1">
        <w:r>
          <w:rPr>
            <w:rStyle w:val="174"/>
            <w:rFonts w:ascii="Times New Roman" w:hAnsi="Times New Roman" w:eastAsia="Times New Roman" w:cs="Times New Roman"/>
            <w:sz w:val="28"/>
            <w:szCs w:val="28"/>
          </w:rPr>
          <w:t xml:space="preserve">https://digitaldictation.ru/</w:t>
        </w:r>
        <w:r>
          <w:rPr>
            <w:rStyle w:val="174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174"/>
            <w:rFonts w:ascii="Times New Roman" w:hAnsi="Times New Roman" w:eastAsia="Times New Roman" w:cs="Times New Roman"/>
            <w:sz w:val="28"/>
            <w:szCs w:val="28"/>
          </w:rPr>
          <w:t xml:space="preserve">.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текущем году акция пройдет в 89 регионах России.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left="0" w:right="0" w:firstLine="113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55478" cy="228120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04276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4055477" cy="2281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9.33pt;height:179.62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«Цифровой диктант» – это ежегодная акция, признанная самой масштабной в России проверкой знаний в области цифровой грамотности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представляет собой тестовые задания различной сложности.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Тестирование поможет проверить навыки работы с компьютером и другими цифровыми устройствами, знание правил безопасности и культур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 общения в сети, а также финансовую киберграмотность.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Сергей Гребенников –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директор РАЭК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В,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идеолог всероссийской акции: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«В этом году мы особое внимание уделим проверке навыков использования отечественных цифровых продуктов, а также впервые в рамках нового блока вопросов проверим участников акции на знание нюансов использования цифровых финансовых сервисов и услуг».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Принять участие в «Цифровом диктанте» могут дети (10-13 лет), подростки (14-17 лет), взро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слые (18-59 лет) и люди старшего возраста (60 лет и старше).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20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2024 году проект включает следующие этапы: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10-28 октября все желающие смогут пройти онлайн-тестирование на сайте и принять участие в офлайн-мероприятиях;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29 октября -10 ноября – работа над ошибками;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середина ноября – подведение итогов.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Тестирование включает в себя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пять блоков вопросов: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первый блок – посвящен цифровому потреблению и основам компьютерной грамотности,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второй – цифровым компетенциям,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третий – цифровой безопасности;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четвертый блок – новым технологиям,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пятый – финансовой 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берграмотности.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Кроме того, в рамках акции у пользователей будет возможность поближе познакомиться с особенностями и возможностями отечественных цифровых сервисов и услуг.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завершения акции участники смогут пройти работу над ошибками, где каждый увидит, какие знания и навыки стоит подтянуть именно ему. Итогом проверки знаний станет определение индекса цифровой грамотности населения России.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Акция традиционно проходит при поддержке Минцифры России.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Бэлла Черкесова – заместитель Министра цифрового развития, связи и массовых коммуникаций Российской Федерации: «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сегодняшних реалиях важно обладать цифровыми компетенциями. Предупрежден – значит вооружен. Со стороны государства уделяется большое внимание вопросам просвещения в целях обеспечения информационной безопасности граждан, особенно детей и подростков. Повыше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ние цифровой грамотности – один из приоритетов государства. Максимальный охват аудитории мероприятиями по цифровой грамотности – одна из важнейших задач, стоящих перед Министерством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p>
      <w:pPr>
        <w:pStyle w:val="620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Напомним, что в 2023 году около 2 млн. пользователей начали прохождение «Цифрового диктанта». Уровень цифровой грамотности россиян составил 6,43 балла из 10. «Отличниками» стали 7,7 тыс. человек. Лидерами по уровню цифровой грамотности в 2023 году среди реги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онов стали Республика Карелия и Москва (7,34 балла).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Следить за новостями «Цифрового Диктанта» вы можете на сайте акции, а также в социальных сетях VK и ОК.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gitaldictation.ru/" TargetMode="External"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2024-09-11T04:51:29Z</dcterms:modified>
</cp:coreProperties>
</file>